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7A1" w:rsidRDefault="0095632C" w:rsidP="00B917A1">
      <w:pPr>
        <w:jc w:val="center"/>
        <w:rPr>
          <w:rFonts w:ascii="Arial Unicode MS" w:eastAsia="Arial Unicode MS" w:hAnsi="Arial Unicode MS" w:cs="Arial Unicode MS"/>
          <w:b/>
          <w:bCs/>
          <w:sz w:val="16"/>
          <w:szCs w:val="16"/>
        </w:rPr>
      </w:pPr>
      <w:r>
        <w:rPr>
          <w:rFonts w:ascii="Arial Unicode MS" w:eastAsia="Arial Unicode MS" w:hAnsi="Arial Unicode MS" w:cs="Arial Unicode MS"/>
          <w:b/>
          <w:bCs/>
          <w:noProof/>
          <w:sz w:val="16"/>
          <w:szCs w:val="16"/>
        </w:rPr>
        <w:drawing>
          <wp:inline distT="0" distB="0" distL="0" distR="0">
            <wp:extent cx="3267306" cy="836341"/>
            <wp:effectExtent l="0" t="0" r="9525" b="1905"/>
            <wp:docPr id="2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1672" cy="837458"/>
                    </a:xfrm>
                    <a:prstGeom prst="rect">
                      <a:avLst/>
                    </a:prstGeom>
                    <a:noFill/>
                    <a:ln>
                      <a:noFill/>
                    </a:ln>
                  </pic:spPr>
                </pic:pic>
              </a:graphicData>
            </a:graphic>
          </wp:inline>
        </w:drawing>
      </w:r>
    </w:p>
    <w:p w:rsidR="00B917A1" w:rsidRPr="00C40F31" w:rsidRDefault="006F082B" w:rsidP="00C40F31">
      <w:pPr>
        <w:jc w:val="center"/>
        <w:rPr>
          <w:rFonts w:ascii="Arial Unicode MS" w:eastAsia="Arial Unicode MS" w:hAnsi="Arial Unicode MS" w:cs="Arial Unicode MS"/>
          <w:b/>
          <w:bCs/>
          <w:sz w:val="16"/>
          <w:szCs w:val="16"/>
        </w:rPr>
      </w:pPr>
      <w:r>
        <w:rPr>
          <w:rFonts w:ascii="Arial" w:hAnsi="Arial" w:cs="Arial"/>
          <w:b/>
          <w:bCs/>
          <w:noProof/>
          <w:color w:val="984806" w:themeColor="accent6" w:themeShade="80"/>
          <w:sz w:val="24"/>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3" type="#_x0000_t136" style="position:absolute;left:0;text-align:left;margin-left:9.25pt;margin-top:17.6pt;width:422.5pt;height:19.9pt;z-index:251660800;mso-wrap-edited:f" wrapcoords="2436 -1751 203 -1751 -121 -583 -121 22767 1583 25686 4547 25686 17174 25686 16809 25686 5034 26270 19975 25686 22046 22183 21965 0 17783 -1751 2801 -1751 2436 -1751" strokecolor="#e36c0a [2409]" strokeweight=".5pt">
            <v:imagedata embosscolor="shadow add(51)"/>
            <v:shadow on="t" opacity=".5" offset=",1pt" offset2=",-2pt"/>
            <o:extrusion v:ext="view" backdepth="0" rotationangle="20,-20" viewpoint="0,0" viewpointorigin="0,0" skewangle="0" skewamt="0" lightposition="0" lightposition2="0"/>
            <v:textpath style="font-family:&quot;宋体&quot;;font-size:20pt;font-weight:bold;v-text-spacing:58985f;v-text-kern:t" trim="t" fitpath="t" string="Enrolling Musicians for Charity Concert"/>
            <w10:wrap type="tight"/>
          </v:shape>
        </w:pict>
      </w:r>
    </w:p>
    <w:p w:rsidR="00B917A1" w:rsidRPr="00C40F31" w:rsidRDefault="00B917A1" w:rsidP="0095632C">
      <w:pPr>
        <w:jc w:val="center"/>
        <w:rPr>
          <w:rFonts w:ascii="Arial" w:hAnsi="Arial" w:cs="Arial"/>
          <w:b/>
          <w:bCs/>
          <w:color w:val="C0504D" w:themeColor="accent2"/>
          <w:sz w:val="32"/>
          <w:szCs w:val="32"/>
        </w:rPr>
      </w:pPr>
      <w:r w:rsidRPr="00C40F31">
        <w:rPr>
          <w:rFonts w:ascii="Arial" w:hAnsi="Arial" w:cs="Arial"/>
          <w:b/>
          <w:bCs/>
          <w:color w:val="C0504D" w:themeColor="accent2"/>
          <w:sz w:val="32"/>
          <w:szCs w:val="32"/>
        </w:rPr>
        <w:t>Exce</w:t>
      </w:r>
      <w:r w:rsidR="00C40F31">
        <w:rPr>
          <w:rFonts w:ascii="Arial" w:hAnsi="Arial" w:cs="Arial"/>
          <w:b/>
          <w:bCs/>
          <w:color w:val="C0504D" w:themeColor="accent2"/>
          <w:sz w:val="32"/>
          <w:szCs w:val="32"/>
        </w:rPr>
        <w:t>llent Extra-curriculum Activity</w:t>
      </w:r>
      <w:r w:rsidR="00C40F31">
        <w:rPr>
          <w:rFonts w:ascii="Arial" w:hAnsi="Arial" w:cs="Arial" w:hint="eastAsia"/>
          <w:b/>
          <w:bCs/>
          <w:color w:val="C0504D" w:themeColor="accent2"/>
          <w:sz w:val="32"/>
          <w:szCs w:val="32"/>
        </w:rPr>
        <w:t xml:space="preserve"> </w:t>
      </w:r>
      <w:r w:rsidRPr="00C40F31">
        <w:rPr>
          <w:rFonts w:ascii="Arial" w:hAnsi="Arial" w:cs="Arial"/>
          <w:b/>
          <w:bCs/>
          <w:color w:val="C0504D" w:themeColor="accent2"/>
          <w:sz w:val="32"/>
          <w:szCs w:val="32"/>
        </w:rPr>
        <w:t>Community Service Credit</w:t>
      </w:r>
      <w:r w:rsidR="00C40F31" w:rsidRPr="00C40F31">
        <w:rPr>
          <w:rFonts w:ascii="Arial" w:hAnsi="Arial" w:cs="Arial" w:hint="eastAsia"/>
          <w:b/>
          <w:bCs/>
          <w:color w:val="C0504D" w:themeColor="accent2"/>
          <w:sz w:val="32"/>
          <w:szCs w:val="32"/>
        </w:rPr>
        <w:t xml:space="preserve"> </w:t>
      </w:r>
      <w:r w:rsidRPr="00C40F31">
        <w:rPr>
          <w:rFonts w:ascii="Arial" w:hAnsi="Arial" w:cs="Arial"/>
          <w:b/>
          <w:bCs/>
          <w:color w:val="C0504D" w:themeColor="accent2"/>
          <w:sz w:val="32"/>
          <w:szCs w:val="32"/>
        </w:rPr>
        <w:t xml:space="preserve">&amp; </w:t>
      </w:r>
      <w:r w:rsidR="00C40F31" w:rsidRPr="00C40F31">
        <w:rPr>
          <w:rFonts w:ascii="Arial" w:hAnsi="Arial" w:cs="Arial"/>
          <w:b/>
          <w:bCs/>
          <w:color w:val="C0504D" w:themeColor="accent2"/>
          <w:sz w:val="32"/>
          <w:szCs w:val="32"/>
        </w:rPr>
        <w:t>Appreciation Certificates</w:t>
      </w:r>
      <w:r w:rsidR="00C40F31" w:rsidRPr="00C40F31">
        <w:rPr>
          <w:rFonts w:ascii="Arial" w:hAnsi="Arial" w:cs="Arial" w:hint="eastAsia"/>
          <w:b/>
          <w:bCs/>
          <w:color w:val="C0504D" w:themeColor="accent2"/>
          <w:sz w:val="32"/>
          <w:szCs w:val="32"/>
        </w:rPr>
        <w:t xml:space="preserve"> </w:t>
      </w:r>
      <w:r w:rsidRPr="00C40F31">
        <w:rPr>
          <w:rFonts w:ascii="Arial" w:hAnsi="Arial" w:cs="Arial"/>
          <w:b/>
          <w:bCs/>
          <w:color w:val="C0504D" w:themeColor="accent2"/>
          <w:sz w:val="32"/>
          <w:szCs w:val="32"/>
        </w:rPr>
        <w:t>Provided</w:t>
      </w:r>
    </w:p>
    <w:p w:rsidR="00B917A1" w:rsidRPr="00BD6F2C" w:rsidRDefault="006F082B" w:rsidP="00B917A1">
      <w:pPr>
        <w:jc w:val="center"/>
        <w:rPr>
          <w:rFonts w:asciiTheme="majorHAnsi" w:hAnsiTheme="majorHAnsi" w:cs="Arial"/>
          <w:b/>
          <w:bCs/>
          <w:color w:val="FF0000"/>
          <w:sz w:val="24"/>
          <w:szCs w:val="24"/>
        </w:rPr>
      </w:pPr>
      <w:r>
        <w:rPr>
          <w:rFonts w:asciiTheme="majorHAnsi" w:hAnsiTheme="majorHAnsi" w:cs="Arial"/>
          <w:b/>
          <w:bCs/>
          <w:noProof/>
          <w:color w:val="FF0000"/>
          <w:sz w:val="24"/>
          <w:szCs w:val="24"/>
          <w:u w:val="single"/>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92" type="#_x0000_t174" style="position:absolute;left:0;text-align:left;margin-left:63pt;margin-top:5.8pt;width:341.25pt;height:51.4pt;z-index:251659776;mso-wrap-edited:f" wrapcoords="12675 -626 5032 -626 2753 313 2705 9391 142 12208 -427 13147 -522 19408 -379 22539 -332 22539 21647 22539 21694 22539 21837 19408 21694 15652 21552 13460 18561 9391 18561 313 18087 0 14241 -626 12675 -626" fillcolor="#c4bc96 [2414]" strokecolor="#938953 [1614]" strokeweight="1.5pt">
            <v:shadow on="t" color="#fabf8f [1945]" opacity="15073f" offset="-2pt" offset2="8pt,-8pt"/>
            <v:textpath style="font-family:&quot;宋体&quot;;font-size:18pt;font-weight:bold;v-text-spacing:78650f;v-text-kern:t" trim="t" fitpath="t" string="Arts International Festival &#10;Orchestra presents Annual Fall Concert &#10;"/>
            <v:handles>
              <v:h position="#0,bottomRight" xrange="6629,14971"/>
            </v:handles>
            <w10:wrap type="tight"/>
          </v:shape>
        </w:pict>
      </w:r>
    </w:p>
    <w:p w:rsidR="00B917A1" w:rsidRPr="00B917A1" w:rsidRDefault="00B917A1" w:rsidP="00B917A1">
      <w:pPr>
        <w:jc w:val="center"/>
        <w:rPr>
          <w:rFonts w:ascii="Arial" w:hAnsi="Arial" w:cs="Arial"/>
          <w:b/>
          <w:bCs/>
          <w:color w:val="FF0000"/>
          <w:sz w:val="24"/>
          <w:szCs w:val="24"/>
        </w:rPr>
      </w:pPr>
    </w:p>
    <w:p w:rsidR="00B917A1" w:rsidRDefault="00B917A1" w:rsidP="00B917A1">
      <w:pPr>
        <w:jc w:val="center"/>
        <w:rPr>
          <w:rFonts w:ascii="Arial" w:hAnsi="Arial" w:cs="Arial"/>
          <w:b/>
          <w:bCs/>
          <w:color w:val="FF0000"/>
          <w:sz w:val="24"/>
          <w:szCs w:val="24"/>
          <w:u w:val="single"/>
        </w:rPr>
      </w:pPr>
    </w:p>
    <w:tbl>
      <w:tblPr>
        <w:tblStyle w:val="TableGrid"/>
        <w:tblW w:w="0" w:type="auto"/>
        <w:tblLook w:val="04A0" w:firstRow="1" w:lastRow="0" w:firstColumn="1" w:lastColumn="0" w:noHBand="0" w:noVBand="1"/>
      </w:tblPr>
      <w:tblGrid>
        <w:gridCol w:w="8856"/>
      </w:tblGrid>
      <w:tr w:rsidR="001414E5" w:rsidTr="006E1713">
        <w:tc>
          <w:tcPr>
            <w:tcW w:w="8856" w:type="dxa"/>
          </w:tcPr>
          <w:p w:rsidR="006E1713" w:rsidRPr="00506917" w:rsidRDefault="006E1713" w:rsidP="006E1713">
            <w:pPr>
              <w:jc w:val="center"/>
              <w:rPr>
                <w:rFonts w:ascii="Arial" w:hAnsi="Arial" w:cs="Arial"/>
                <w:b/>
                <w:bCs/>
                <w:i/>
                <w:color w:val="984806" w:themeColor="accent6" w:themeShade="80"/>
                <w:sz w:val="28"/>
                <w:szCs w:val="28"/>
              </w:rPr>
            </w:pPr>
            <w:r w:rsidRPr="00506917">
              <w:rPr>
                <w:rFonts w:ascii="Arial" w:hAnsi="Arial" w:cs="Arial"/>
                <w:b/>
                <w:bCs/>
                <w:i/>
                <w:color w:val="984806" w:themeColor="accent6" w:themeShade="80"/>
                <w:sz w:val="28"/>
                <w:szCs w:val="28"/>
              </w:rPr>
              <w:t>All levels and instruments (non-piano) welcome,</w:t>
            </w:r>
          </w:p>
          <w:p w:rsidR="006E1713" w:rsidRPr="00506917" w:rsidRDefault="006E1713" w:rsidP="006E1713">
            <w:pPr>
              <w:jc w:val="center"/>
              <w:rPr>
                <w:rFonts w:ascii="Arial" w:hAnsi="Arial" w:cs="Arial"/>
                <w:b/>
                <w:bCs/>
                <w:color w:val="984806" w:themeColor="accent6" w:themeShade="80"/>
                <w:sz w:val="28"/>
                <w:szCs w:val="28"/>
              </w:rPr>
            </w:pPr>
            <w:r w:rsidRPr="00506917">
              <w:rPr>
                <w:rFonts w:ascii="Arial" w:hAnsi="Arial" w:cs="Arial"/>
                <w:b/>
                <w:bCs/>
                <w:i/>
                <w:color w:val="984806" w:themeColor="accent6" w:themeShade="80"/>
                <w:sz w:val="28"/>
                <w:szCs w:val="28"/>
              </w:rPr>
              <w:t>Limited rehearsals, Easy &amp; Fun material</w:t>
            </w:r>
          </w:p>
          <w:p w:rsidR="006E1713" w:rsidRPr="00506917" w:rsidRDefault="006E1713" w:rsidP="006E1713">
            <w:pPr>
              <w:jc w:val="center"/>
              <w:rPr>
                <w:rFonts w:ascii="Arial" w:hAnsi="Arial" w:cs="Arial"/>
                <w:b/>
                <w:bCs/>
                <w:color w:val="632423" w:themeColor="accent2" w:themeShade="80"/>
                <w:sz w:val="28"/>
                <w:szCs w:val="28"/>
                <w:u w:val="single"/>
              </w:rPr>
            </w:pPr>
            <w:r w:rsidRPr="00506917">
              <w:rPr>
                <w:rFonts w:ascii="Arial" w:hAnsi="Arial" w:cs="Arial"/>
                <w:b/>
                <w:bCs/>
                <w:color w:val="632423" w:themeColor="accent2" w:themeShade="80"/>
                <w:sz w:val="28"/>
                <w:szCs w:val="28"/>
              </w:rPr>
              <w:t>group tutoring, individual attention, free registration</w:t>
            </w:r>
          </w:p>
          <w:p w:rsidR="006E1713" w:rsidRPr="00506917" w:rsidRDefault="006E1713" w:rsidP="006E1713">
            <w:pPr>
              <w:jc w:val="center"/>
              <w:rPr>
                <w:rFonts w:ascii="Arial" w:hAnsi="Arial" w:cs="Arial"/>
                <w:b/>
                <w:bCs/>
                <w:i/>
                <w:color w:val="984806" w:themeColor="accent6" w:themeShade="80"/>
                <w:sz w:val="28"/>
                <w:szCs w:val="28"/>
              </w:rPr>
            </w:pPr>
            <w:r w:rsidRPr="00506917">
              <w:rPr>
                <w:rFonts w:ascii="Arial" w:hAnsi="Arial" w:cs="Arial"/>
                <w:b/>
                <w:bCs/>
                <w:i/>
                <w:color w:val="984806" w:themeColor="accent6" w:themeShade="80"/>
                <w:sz w:val="28"/>
                <w:szCs w:val="28"/>
              </w:rPr>
              <w:t>Advanced players can be in Chamber Orchestra</w:t>
            </w:r>
          </w:p>
          <w:p w:rsidR="006E1713" w:rsidRPr="00506917" w:rsidRDefault="006E1713" w:rsidP="006E1713">
            <w:pPr>
              <w:jc w:val="center"/>
              <w:rPr>
                <w:rFonts w:ascii="Arial" w:hAnsi="Arial" w:cs="Arial"/>
                <w:b/>
                <w:bCs/>
                <w:i/>
                <w:color w:val="984806" w:themeColor="accent6" w:themeShade="80"/>
                <w:sz w:val="28"/>
                <w:szCs w:val="28"/>
              </w:rPr>
            </w:pPr>
            <w:r w:rsidRPr="00506917">
              <w:rPr>
                <w:rFonts w:ascii="Arial" w:hAnsi="Arial" w:cs="Arial"/>
                <w:b/>
                <w:bCs/>
                <w:i/>
                <w:color w:val="984806" w:themeColor="accent6" w:themeShade="80"/>
                <w:sz w:val="28"/>
                <w:szCs w:val="28"/>
              </w:rPr>
              <w:t>performing famous classical masterworks</w:t>
            </w:r>
          </w:p>
          <w:p w:rsidR="006E1713" w:rsidRPr="006E1713" w:rsidRDefault="006E1713" w:rsidP="006E1713">
            <w:pPr>
              <w:jc w:val="center"/>
              <w:rPr>
                <w:rFonts w:ascii="Arial" w:hAnsi="Arial" w:cs="Arial"/>
                <w:b/>
                <w:bCs/>
                <w:color w:val="632423" w:themeColor="accent2" w:themeShade="80"/>
                <w:sz w:val="28"/>
                <w:szCs w:val="28"/>
              </w:rPr>
            </w:pPr>
            <w:r w:rsidRPr="00506917">
              <w:rPr>
                <w:rFonts w:ascii="Arial" w:hAnsi="Arial" w:cs="Arial"/>
                <w:b/>
                <w:bCs/>
                <w:color w:val="632423" w:themeColor="accent2" w:themeShade="80"/>
                <w:sz w:val="28"/>
                <w:szCs w:val="28"/>
              </w:rPr>
              <w:t>parts placement b</w:t>
            </w:r>
            <w:r w:rsidR="001414E5">
              <w:rPr>
                <w:rFonts w:ascii="Arial" w:hAnsi="Arial" w:cs="Arial"/>
                <w:b/>
                <w:bCs/>
                <w:color w:val="632423" w:themeColor="accent2" w:themeShade="80"/>
                <w:sz w:val="28"/>
                <w:szCs w:val="28"/>
              </w:rPr>
              <w:t>ased on level and student needs, after audition</w:t>
            </w:r>
          </w:p>
        </w:tc>
      </w:tr>
    </w:tbl>
    <w:p w:rsidR="00506917" w:rsidRPr="006E1713" w:rsidRDefault="00506917" w:rsidP="006E1713">
      <w:pPr>
        <w:jc w:val="center"/>
        <w:rPr>
          <w:rFonts w:ascii="Arial" w:hAnsi="Arial" w:cs="Arial"/>
          <w:b/>
          <w:bCs/>
          <w:color w:val="FF0000"/>
          <w:sz w:val="24"/>
          <w:szCs w:val="24"/>
          <w:u w:val="single"/>
        </w:rPr>
      </w:pPr>
    </w:p>
    <w:p w:rsidR="00B917A1" w:rsidRPr="00506917" w:rsidRDefault="00B917A1" w:rsidP="0095632C">
      <w:pPr>
        <w:jc w:val="center"/>
        <w:rPr>
          <w:rFonts w:ascii="Arial" w:hAnsi="Arial" w:cs="Arial"/>
          <w:b/>
          <w:bCs/>
          <w:color w:val="4F6228" w:themeColor="accent3" w:themeShade="80"/>
          <w:sz w:val="28"/>
          <w:szCs w:val="28"/>
        </w:rPr>
      </w:pPr>
      <w:r w:rsidRPr="00506917">
        <w:rPr>
          <w:rFonts w:ascii="Arial" w:hAnsi="Arial" w:cs="Arial"/>
          <w:b/>
          <w:bCs/>
          <w:color w:val="4F6228" w:themeColor="accent3" w:themeShade="80"/>
          <w:sz w:val="28"/>
          <w:szCs w:val="28"/>
        </w:rPr>
        <w:t xml:space="preserve">Proceed of concert benefit </w:t>
      </w:r>
      <w:proofErr w:type="spellStart"/>
      <w:r w:rsidRPr="00506917">
        <w:rPr>
          <w:rFonts w:ascii="Arial" w:hAnsi="Arial" w:cs="Arial"/>
          <w:b/>
          <w:bCs/>
          <w:color w:val="4F6228" w:themeColor="accent3" w:themeShade="80"/>
          <w:sz w:val="28"/>
          <w:szCs w:val="28"/>
        </w:rPr>
        <w:t>LuLu</w:t>
      </w:r>
      <w:proofErr w:type="spellEnd"/>
      <w:r w:rsidRPr="00506917">
        <w:rPr>
          <w:rFonts w:ascii="Arial" w:hAnsi="Arial" w:cs="Arial"/>
          <w:b/>
          <w:bCs/>
          <w:color w:val="4F6228" w:themeColor="accent3" w:themeShade="80"/>
          <w:sz w:val="28"/>
          <w:szCs w:val="28"/>
        </w:rPr>
        <w:t xml:space="preserve"> Shrine, a branch of the renowned Shriners International, known as "The World's Greatest Philanthropy" (no religious affiliation).  </w:t>
      </w:r>
      <w:proofErr w:type="spellStart"/>
      <w:r w:rsidRPr="00506917">
        <w:rPr>
          <w:rFonts w:ascii="Arial" w:hAnsi="Arial" w:cs="Arial"/>
          <w:b/>
          <w:bCs/>
          <w:color w:val="4F6228" w:themeColor="accent3" w:themeShade="80"/>
          <w:sz w:val="28"/>
          <w:szCs w:val="28"/>
        </w:rPr>
        <w:t>LuLu</w:t>
      </w:r>
      <w:proofErr w:type="spellEnd"/>
      <w:r w:rsidRPr="00506917">
        <w:rPr>
          <w:rFonts w:ascii="Arial" w:hAnsi="Arial" w:cs="Arial"/>
          <w:b/>
          <w:bCs/>
          <w:color w:val="4F6228" w:themeColor="accent3" w:themeShade="80"/>
          <w:sz w:val="28"/>
          <w:szCs w:val="28"/>
        </w:rPr>
        <w:t xml:space="preserve"> Shrine is a proud supporter of Shriner’s Hospital for Children</w:t>
      </w:r>
    </w:p>
    <w:p w:rsidR="00506917" w:rsidRPr="00506917" w:rsidRDefault="00506917" w:rsidP="0095632C">
      <w:pPr>
        <w:jc w:val="center"/>
        <w:rPr>
          <w:rFonts w:ascii="Arial" w:hAnsi="Arial" w:cs="Arial"/>
          <w:b/>
          <w:bCs/>
          <w:color w:val="948A54" w:themeColor="background2" w:themeShade="80"/>
          <w:sz w:val="28"/>
          <w:szCs w:val="28"/>
        </w:rPr>
      </w:pPr>
    </w:p>
    <w:p w:rsidR="00B917A1" w:rsidRPr="00506917" w:rsidRDefault="00B917A1" w:rsidP="0095632C">
      <w:pPr>
        <w:jc w:val="center"/>
        <w:rPr>
          <w:rFonts w:ascii="Arial" w:hAnsi="Arial" w:cs="Arial"/>
          <w:b/>
          <w:bCs/>
          <w:color w:val="632423" w:themeColor="accent2" w:themeShade="80"/>
          <w:sz w:val="28"/>
          <w:szCs w:val="28"/>
        </w:rPr>
      </w:pPr>
      <w:r w:rsidRPr="00506917">
        <w:rPr>
          <w:rFonts w:ascii="Arial" w:hAnsi="Arial" w:cs="Arial"/>
          <w:b/>
          <w:bCs/>
          <w:color w:val="632423" w:themeColor="accent2" w:themeShade="80"/>
          <w:sz w:val="28"/>
          <w:szCs w:val="28"/>
        </w:rPr>
        <w:t xml:space="preserve">Location: Grand Ballroom, </w:t>
      </w:r>
      <w:proofErr w:type="spellStart"/>
      <w:r w:rsidRPr="00506917">
        <w:rPr>
          <w:rFonts w:ascii="Arial" w:hAnsi="Arial" w:cs="Arial"/>
          <w:b/>
          <w:bCs/>
          <w:color w:val="632423" w:themeColor="accent2" w:themeShade="80"/>
          <w:sz w:val="28"/>
          <w:szCs w:val="28"/>
        </w:rPr>
        <w:t>LuLu</w:t>
      </w:r>
      <w:proofErr w:type="spellEnd"/>
      <w:r w:rsidRPr="00506917">
        <w:rPr>
          <w:rFonts w:ascii="Arial" w:hAnsi="Arial" w:cs="Arial"/>
          <w:b/>
          <w:bCs/>
          <w:color w:val="632423" w:themeColor="accent2" w:themeShade="80"/>
          <w:sz w:val="28"/>
          <w:szCs w:val="28"/>
        </w:rPr>
        <w:t xml:space="preserve"> Shrine Center,</w:t>
      </w:r>
    </w:p>
    <w:p w:rsidR="00B917A1" w:rsidRPr="00506917" w:rsidRDefault="00B917A1" w:rsidP="0095632C">
      <w:pPr>
        <w:jc w:val="center"/>
        <w:rPr>
          <w:rFonts w:ascii="Arial" w:hAnsi="Arial" w:cs="Arial"/>
          <w:b/>
          <w:bCs/>
          <w:color w:val="632423" w:themeColor="accent2" w:themeShade="80"/>
          <w:sz w:val="28"/>
          <w:szCs w:val="28"/>
        </w:rPr>
      </w:pPr>
      <w:r w:rsidRPr="00506917">
        <w:rPr>
          <w:rFonts w:ascii="Arial" w:hAnsi="Arial" w:cs="Arial"/>
          <w:b/>
          <w:bCs/>
          <w:color w:val="632423" w:themeColor="accent2" w:themeShade="80"/>
          <w:sz w:val="28"/>
          <w:szCs w:val="28"/>
        </w:rPr>
        <w:t>5140 Butler Pike, Plymouth Meeting</w:t>
      </w:r>
    </w:p>
    <w:p w:rsidR="00B917A1" w:rsidRPr="00506917" w:rsidRDefault="00B917A1" w:rsidP="0095632C">
      <w:pPr>
        <w:jc w:val="center"/>
        <w:rPr>
          <w:rFonts w:ascii="Arial" w:hAnsi="Arial" w:cs="Arial"/>
          <w:b/>
          <w:bCs/>
          <w:color w:val="632423" w:themeColor="accent2" w:themeShade="80"/>
          <w:sz w:val="28"/>
          <w:szCs w:val="28"/>
        </w:rPr>
      </w:pPr>
      <w:r w:rsidRPr="00506917">
        <w:rPr>
          <w:rFonts w:ascii="Arial" w:hAnsi="Arial" w:cs="Arial"/>
          <w:b/>
          <w:bCs/>
          <w:color w:val="632423" w:themeColor="accent2" w:themeShade="80"/>
          <w:sz w:val="28"/>
          <w:szCs w:val="28"/>
        </w:rPr>
        <w:t xml:space="preserve">Date: Oct 30 </w:t>
      </w:r>
      <w:r w:rsidRPr="00506917">
        <w:rPr>
          <w:rFonts w:ascii="Arial" w:hAnsi="Arial" w:cs="Arial"/>
          <w:b/>
          <w:bCs/>
          <w:color w:val="632423" w:themeColor="accent2" w:themeShade="80"/>
          <w:sz w:val="28"/>
          <w:szCs w:val="28"/>
          <w:u w:val="single"/>
        </w:rPr>
        <w:t>OR</w:t>
      </w:r>
      <w:r w:rsidRPr="00506917">
        <w:rPr>
          <w:rFonts w:ascii="Arial" w:hAnsi="Arial" w:cs="Arial"/>
          <w:b/>
          <w:bCs/>
          <w:color w:val="632423" w:themeColor="accent2" w:themeShade="80"/>
          <w:sz w:val="28"/>
          <w:szCs w:val="28"/>
        </w:rPr>
        <w:t xml:space="preserve"> Nov 13, 2016 (TBA)</w:t>
      </w:r>
    </w:p>
    <w:p w:rsidR="00B917A1" w:rsidRPr="006E1713" w:rsidRDefault="00B917A1">
      <w:pPr>
        <w:ind w:left="-180" w:right="-900"/>
        <w:rPr>
          <w:color w:val="984806" w:themeColor="accent6" w:themeShade="80"/>
          <w:sz w:val="30"/>
          <w:szCs w:val="30"/>
        </w:rPr>
      </w:pPr>
    </w:p>
    <w:p w:rsidR="00B917A1" w:rsidRPr="006E1713" w:rsidRDefault="00B917A1" w:rsidP="0095632C">
      <w:pPr>
        <w:jc w:val="center"/>
        <w:rPr>
          <w:rFonts w:ascii="Arial" w:hAnsi="Arial" w:cs="Arial"/>
          <w:b/>
          <w:bCs/>
          <w:color w:val="984806" w:themeColor="accent6" w:themeShade="80"/>
          <w:sz w:val="30"/>
          <w:szCs w:val="30"/>
        </w:rPr>
      </w:pPr>
      <w:r w:rsidRPr="006E1713">
        <w:rPr>
          <w:rFonts w:ascii="Arial" w:hAnsi="Arial" w:cs="Arial"/>
          <w:b/>
          <w:bCs/>
          <w:color w:val="984806" w:themeColor="accent6" w:themeShade="80"/>
          <w:sz w:val="30"/>
          <w:szCs w:val="30"/>
        </w:rPr>
        <w:t>Contact: Lance Wiseman</w:t>
      </w:r>
      <w:r w:rsidR="00506917" w:rsidRPr="006E1713">
        <w:rPr>
          <w:rFonts w:ascii="Arial" w:hAnsi="Arial" w:cs="Arial" w:hint="eastAsia"/>
          <w:b/>
          <w:bCs/>
          <w:color w:val="984806" w:themeColor="accent6" w:themeShade="80"/>
          <w:sz w:val="30"/>
          <w:szCs w:val="30"/>
        </w:rPr>
        <w:t>,</w:t>
      </w:r>
      <w:r w:rsidR="001414E5">
        <w:rPr>
          <w:rFonts w:ascii="Arial" w:hAnsi="Arial" w:cs="Arial"/>
          <w:b/>
          <w:bCs/>
          <w:color w:val="984806" w:themeColor="accent6" w:themeShade="80"/>
          <w:sz w:val="30"/>
          <w:szCs w:val="30"/>
        </w:rPr>
        <w:t xml:space="preserve"> internationally acclaimed concert pianist, conductor</w:t>
      </w:r>
    </w:p>
    <w:p w:rsidR="00B917A1" w:rsidRPr="00506917" w:rsidRDefault="00B917A1" w:rsidP="0095632C">
      <w:pPr>
        <w:jc w:val="center"/>
        <w:rPr>
          <w:rFonts w:ascii="Arial" w:hAnsi="Arial" w:cs="Arial"/>
          <w:b/>
          <w:bCs/>
          <w:color w:val="008000"/>
          <w:sz w:val="36"/>
          <w:szCs w:val="36"/>
        </w:rPr>
      </w:pPr>
      <w:r w:rsidRPr="00506917">
        <w:rPr>
          <w:rFonts w:ascii="Arial" w:hAnsi="Arial" w:cs="Arial"/>
          <w:b/>
          <w:bCs/>
          <w:color w:val="008000"/>
          <w:sz w:val="36"/>
          <w:szCs w:val="36"/>
        </w:rPr>
        <w:t>lancepiano@gmail.com</w:t>
      </w:r>
    </w:p>
    <w:p w:rsidR="00B917A1" w:rsidRPr="001414E5" w:rsidRDefault="00B917A1" w:rsidP="0095632C">
      <w:pPr>
        <w:jc w:val="center"/>
        <w:rPr>
          <w:color w:val="008000"/>
          <w:sz w:val="32"/>
          <w:szCs w:val="32"/>
        </w:rPr>
      </w:pPr>
      <w:r w:rsidRPr="001414E5">
        <w:rPr>
          <w:rFonts w:ascii="Arial" w:hAnsi="Arial" w:cs="Arial"/>
          <w:b/>
          <w:bCs/>
          <w:color w:val="008000"/>
          <w:sz w:val="32"/>
          <w:szCs w:val="32"/>
        </w:rPr>
        <w:t>215-576-5307</w:t>
      </w:r>
    </w:p>
    <w:p w:rsidR="00D94C4E" w:rsidRDefault="00D94C4E">
      <w:pPr>
        <w:widowControl/>
        <w:overflowPunct/>
        <w:autoSpaceDE/>
        <w:autoSpaceDN/>
        <w:adjustRightInd/>
      </w:pPr>
      <w:r>
        <w:br w:type="page"/>
      </w:r>
    </w:p>
    <w:p w:rsidR="00D94C4E" w:rsidRDefault="00D94C4E" w:rsidP="00D94C4E">
      <w:pPr>
        <w:shd w:val="clear" w:color="auto" w:fill="FFFFFF"/>
        <w:spacing w:before="100" w:beforeAutospacing="1" w:after="100" w:afterAutospacing="1"/>
        <w:jc w:val="center"/>
        <w:rPr>
          <w:rFonts w:ascii="Helvetica" w:eastAsia="Times New Roman" w:hAnsi="Helvetica" w:cs="Arial"/>
          <w:color w:val="222222"/>
          <w:kern w:val="0"/>
          <w:sz w:val="28"/>
          <w:szCs w:val="28"/>
        </w:rPr>
      </w:pPr>
      <w:r>
        <w:rPr>
          <w:rFonts w:ascii="Helvetica" w:eastAsia="Times New Roman" w:hAnsi="Helvetica" w:cs="Arial"/>
          <w:b/>
          <w:bCs/>
          <w:color w:val="222222"/>
          <w:sz w:val="28"/>
          <w:szCs w:val="28"/>
        </w:rPr>
        <w:lastRenderedPageBreak/>
        <w:t>Calling All Musicians for Charitable Cause</w:t>
      </w:r>
    </w:p>
    <w:p w:rsidR="00D94C4E" w:rsidRDefault="00D94C4E" w:rsidP="00D94C4E">
      <w:pPr>
        <w:shd w:val="clear" w:color="auto" w:fill="FFFFFF"/>
        <w:spacing w:before="100" w:beforeAutospacing="1" w:after="100" w:afterAutospacing="1"/>
        <w:rPr>
          <w:rFonts w:ascii="Helvetica" w:eastAsia="Times New Roman" w:hAnsi="Helvetica" w:cs="Arial"/>
          <w:color w:val="222222"/>
          <w:sz w:val="24"/>
          <w:szCs w:val="24"/>
        </w:rPr>
      </w:pPr>
      <w:r>
        <w:rPr>
          <w:rFonts w:ascii="Helvetica" w:eastAsia="Times New Roman" w:hAnsi="Helvetica" w:cs="Arial"/>
          <w:color w:val="222222"/>
        </w:rPr>
        <w:t xml:space="preserve">Arts International Festival Orchestra presents Annual Fall Benefit Concert.  2016 Concert will be either Oct. 30 </w:t>
      </w:r>
      <w:r>
        <w:rPr>
          <w:rFonts w:ascii="Helvetica" w:eastAsia="Times New Roman" w:hAnsi="Helvetica"/>
        </w:rPr>
        <w:t xml:space="preserve">or Nov. 13 (TBD).  </w:t>
      </w:r>
      <w:r>
        <w:rPr>
          <w:rFonts w:ascii="Helvetica" w:eastAsia="Times New Roman" w:hAnsi="Helvetica" w:cs="Arial"/>
          <w:color w:val="222222"/>
        </w:rPr>
        <w:t xml:space="preserve">Location: Grand Ballroom, </w:t>
      </w:r>
      <w:proofErr w:type="spellStart"/>
      <w:r>
        <w:rPr>
          <w:rFonts w:ascii="Helvetica" w:eastAsia="Times New Roman" w:hAnsi="Helvetica" w:cs="Arial"/>
          <w:color w:val="222222"/>
        </w:rPr>
        <w:t>LuLu</w:t>
      </w:r>
      <w:proofErr w:type="spellEnd"/>
      <w:r>
        <w:rPr>
          <w:rFonts w:ascii="Helvetica" w:eastAsia="Times New Roman" w:hAnsi="Helvetica" w:cs="Arial"/>
          <w:color w:val="222222"/>
        </w:rPr>
        <w:t xml:space="preserve"> Shrine Center, 5140 Butler Pike, Plymouth Meeting.  </w:t>
      </w:r>
      <w:r>
        <w:rPr>
          <w:rFonts w:ascii="Helvetica" w:eastAsia="Times New Roman" w:hAnsi="Helvetica"/>
        </w:rPr>
        <w:t>Excellent extra-curriculum volunteer activity for enhancing college CV; appreciation certificates &amp; community service credit provided, free registration.  Many Chinese School students have participated.  All levels, ages and instruments welcome except piano.  Audition is desirable for parts placement which is based on level and individual needs.  Limited rehearsals, easy &amp; fun material; group tutoring, individual attention. Rehearsals will be scheduled to minimize conflict with other out of school activities.  Advanced players may participate in chamber orchestra performing famous concerto. </w:t>
      </w:r>
    </w:p>
    <w:p w:rsidR="00D94C4E" w:rsidRDefault="00D94C4E" w:rsidP="00D94C4E">
      <w:pPr>
        <w:shd w:val="clear" w:color="auto" w:fill="FFFFFF"/>
        <w:spacing w:before="100" w:beforeAutospacing="1" w:after="100" w:afterAutospacing="1"/>
        <w:rPr>
          <w:rFonts w:ascii="Helvetica" w:eastAsia="Times New Roman" w:hAnsi="Helvetica" w:cs="Arial"/>
          <w:color w:val="222222"/>
        </w:rPr>
      </w:pPr>
      <w:r>
        <w:rPr>
          <w:rFonts w:ascii="Helvetica" w:eastAsia="Times New Roman" w:hAnsi="Helvetica" w:cs="Arial"/>
          <w:color w:val="222222"/>
        </w:rPr>
        <w:t xml:space="preserve">All ticket proceeds benefit Lu </w:t>
      </w:r>
      <w:proofErr w:type="spellStart"/>
      <w:r>
        <w:rPr>
          <w:rFonts w:ascii="Helvetica" w:eastAsia="Times New Roman" w:hAnsi="Helvetica" w:cs="Arial"/>
          <w:color w:val="222222"/>
        </w:rPr>
        <w:t>Lu</w:t>
      </w:r>
      <w:proofErr w:type="spellEnd"/>
      <w:r>
        <w:rPr>
          <w:rFonts w:ascii="Helvetica" w:eastAsia="Times New Roman" w:hAnsi="Helvetica" w:cs="Arial"/>
          <w:color w:val="222222"/>
        </w:rPr>
        <w:t xml:space="preserve"> Shriners, locally known benevolent organization and a </w:t>
      </w:r>
      <w:proofErr w:type="gramStart"/>
      <w:r>
        <w:rPr>
          <w:rFonts w:ascii="Helvetica" w:eastAsia="Times New Roman" w:hAnsi="Helvetica" w:cs="Arial"/>
          <w:color w:val="222222"/>
        </w:rPr>
        <w:t>proud  supporter</w:t>
      </w:r>
      <w:proofErr w:type="gramEnd"/>
      <w:r>
        <w:rPr>
          <w:rFonts w:ascii="Helvetica" w:eastAsia="Times New Roman" w:hAnsi="Helvetica" w:cs="Arial"/>
          <w:color w:val="222222"/>
        </w:rPr>
        <w:t xml:space="preserve">  of  Shriner’s Hospital   for  Children.  </w:t>
      </w:r>
      <w:proofErr w:type="spellStart"/>
      <w:r>
        <w:rPr>
          <w:rFonts w:ascii="Helvetica" w:eastAsia="Times New Roman" w:hAnsi="Helvetica" w:cs="Arial"/>
          <w:color w:val="222222"/>
        </w:rPr>
        <w:t>LuLu</w:t>
      </w:r>
      <w:proofErr w:type="spellEnd"/>
      <w:r>
        <w:rPr>
          <w:rFonts w:ascii="Helvetica" w:eastAsia="Times New Roman" w:hAnsi="Helvetica" w:cs="Arial"/>
          <w:color w:val="222222"/>
        </w:rPr>
        <w:t xml:space="preserve"> Shriners is a branch of the renowned Shriners International, known as "the World's Greatest Philanthropy."  Shriners Hospitals for Children provides care regardless of the patients’ ability to pay.  The Shriners has no religious affiliation and is a branch of the Free Masons, an international fraternity based on fun, fellowship, and the Masonic principles of brotherly love, relief, and truth.  </w:t>
      </w:r>
    </w:p>
    <w:p w:rsidR="00D94C4E" w:rsidRDefault="00D94C4E" w:rsidP="00D94C4E">
      <w:pPr>
        <w:shd w:val="clear" w:color="auto" w:fill="FFFFFF"/>
        <w:spacing w:before="100" w:beforeAutospacing="1" w:after="100" w:afterAutospacing="1"/>
        <w:rPr>
          <w:rFonts w:ascii="Helvetica" w:eastAsia="Times New Roman" w:hAnsi="Helvetica" w:cs="Arial"/>
          <w:color w:val="222222"/>
        </w:rPr>
      </w:pPr>
      <w:r>
        <w:rPr>
          <w:rFonts w:ascii="Helvetica" w:eastAsia="Times New Roman" w:hAnsi="Helvetica" w:cs="Arial"/>
          <w:color w:val="222222"/>
        </w:rPr>
        <w:t>Contact: Lance Wiseman (</w:t>
      </w:r>
      <w:hyperlink r:id="rId8" w:tgtFrame="_blank" w:history="1">
        <w:r>
          <w:rPr>
            <w:rStyle w:val="Hyperlink"/>
            <w:rFonts w:ascii="Helvetica" w:eastAsia="Times New Roman" w:hAnsi="Helvetica" w:cs="Arial"/>
          </w:rPr>
          <w:t>wisemanpiano.com</w:t>
        </w:r>
      </w:hyperlink>
      <w:r>
        <w:rPr>
          <w:rStyle w:val="Hyperlink"/>
          <w:rFonts w:ascii="Helvetica" w:eastAsia="Times New Roman" w:hAnsi="Helvetica" w:cs="Arial"/>
        </w:rPr>
        <w:t>)</w:t>
      </w:r>
      <w:r>
        <w:rPr>
          <w:rFonts w:ascii="Helvetica" w:eastAsia="Times New Roman" w:hAnsi="Helvetica" w:cs="Arial"/>
          <w:color w:val="222222"/>
        </w:rPr>
        <w:t xml:space="preserve">, internationally acclaimed concert pianist who tours China extensively, Music Director of </w:t>
      </w:r>
      <w:proofErr w:type="spellStart"/>
      <w:r>
        <w:rPr>
          <w:rFonts w:ascii="Helvetica" w:eastAsia="Times New Roman" w:hAnsi="Helvetica" w:cs="Arial"/>
          <w:color w:val="222222"/>
        </w:rPr>
        <w:t>LuLu</w:t>
      </w:r>
      <w:proofErr w:type="spellEnd"/>
      <w:r>
        <w:rPr>
          <w:rFonts w:ascii="Helvetica" w:eastAsia="Times New Roman" w:hAnsi="Helvetica" w:cs="Arial"/>
          <w:color w:val="222222"/>
        </w:rPr>
        <w:t xml:space="preserve"> Shrine Center; </w:t>
      </w:r>
      <w:hyperlink r:id="rId9" w:tgtFrame="_blank" w:history="1">
        <w:r>
          <w:rPr>
            <w:rStyle w:val="Hyperlink"/>
            <w:rFonts w:ascii="Helvetica" w:eastAsia="Times New Roman" w:hAnsi="Helvetica" w:cs="Arial"/>
          </w:rPr>
          <w:t>lancepiano@gmail.com</w:t>
        </w:r>
      </w:hyperlink>
      <w:r>
        <w:rPr>
          <w:rFonts w:ascii="Helvetica" w:eastAsia="Times New Roman" w:hAnsi="Helvetica" w:cs="Arial"/>
          <w:color w:val="222222"/>
        </w:rPr>
        <w:t xml:space="preserve">, </w:t>
      </w:r>
      <w:hyperlink r:id="rId10" w:tgtFrame="_blank" w:history="1">
        <w:r>
          <w:rPr>
            <w:rStyle w:val="Hyperlink"/>
            <w:rFonts w:ascii="Helvetica" w:eastAsia="Times New Roman" w:hAnsi="Helvetica" w:cs="Arial"/>
          </w:rPr>
          <w:t>215 576 5307</w:t>
        </w:r>
      </w:hyperlink>
    </w:p>
    <w:p w:rsidR="00D94C4E" w:rsidRDefault="00D94C4E" w:rsidP="00D94C4E">
      <w:pPr>
        <w:shd w:val="clear" w:color="auto" w:fill="FFFFFF"/>
        <w:spacing w:before="100" w:beforeAutospacing="1" w:after="100" w:afterAutospacing="1"/>
        <w:rPr>
          <w:rFonts w:ascii="Helvetica" w:eastAsia="Times New Roman" w:hAnsi="Helvetica" w:cs="Arial"/>
          <w:color w:val="222222"/>
        </w:rPr>
      </w:pPr>
      <w:r>
        <w:rPr>
          <w:rFonts w:ascii="Helvetica" w:eastAsia="Times New Roman" w:hAnsi="Helvetica" w:cs="Arial"/>
          <w:color w:val="222222"/>
        </w:rPr>
        <w:t> </w:t>
      </w:r>
    </w:p>
    <w:p w:rsidR="00B917A1" w:rsidRDefault="00BD6F2C">
      <w:pPr>
        <w:ind w:left="-180" w:right="-900"/>
      </w:pPr>
      <w:bookmarkStart w:id="0" w:name="_GoBack"/>
      <w:bookmarkEnd w:id="0"/>
      <w:r>
        <w:rPr>
          <w:noProof/>
        </w:rPr>
        <mc:AlternateContent>
          <mc:Choice Requires="wps">
            <w:drawing>
              <wp:anchor distT="0" distB="0" distL="114300" distR="114300" simplePos="0" relativeHeight="251658752" behindDoc="1" locked="0" layoutInCell="1" allowOverlap="1">
                <wp:simplePos x="0" y="0"/>
                <wp:positionH relativeFrom="column">
                  <wp:posOffset>4800600</wp:posOffset>
                </wp:positionH>
                <wp:positionV relativeFrom="paragraph">
                  <wp:posOffset>6515100</wp:posOffset>
                </wp:positionV>
                <wp:extent cx="1028700" cy="800100"/>
                <wp:effectExtent l="0" t="0" r="0" b="0"/>
                <wp:wrapTight wrapText="bothSides">
                  <wp:wrapPolygon edited="0">
                    <wp:start x="0" y="0"/>
                    <wp:lineTo x="21600" y="0"/>
                    <wp:lineTo x="21600" y="21600"/>
                    <wp:lineTo x="0" y="21600"/>
                    <wp:lineTo x="0" y="0"/>
                  </wp:wrapPolygon>
                </wp:wrapTight>
                <wp:docPr id="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32C" w:rsidRDefault="009563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left:0;text-align:left;margin-left:378pt;margin-top:513pt;width:81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" filled="f" stroked="f">
                <v:textbox>
                  <w:txbxContent>
                    <w:p w:rsidR="0095632C" w:rsidRDefault="0095632C"/>
                  </w:txbxContent>
                </v:textbox>
                <w10:wrap type="tight"/>
              </v:shape>
            </w:pict>
          </mc:Fallback>
        </mc:AlternateContent>
      </w:r>
      <w:r>
        <w:rPr>
          <w:noProof/>
        </w:rPr>
        <mc:AlternateContent>
          <mc:Choice Requires="wps">
            <w:drawing>
              <wp:anchor distT="0" distB="0" distL="114300" distR="114300" simplePos="0" relativeHeight="251657728" behindDoc="1" locked="0" layoutInCell="1" allowOverlap="1">
                <wp:simplePos x="0" y="0"/>
                <wp:positionH relativeFrom="column">
                  <wp:posOffset>5829300</wp:posOffset>
                </wp:positionH>
                <wp:positionV relativeFrom="paragraph">
                  <wp:posOffset>5143500</wp:posOffset>
                </wp:positionV>
                <wp:extent cx="571500" cy="2057400"/>
                <wp:effectExtent l="0" t="0" r="0" b="0"/>
                <wp:wrapTight wrapText="bothSides">
                  <wp:wrapPolygon edited="0">
                    <wp:start x="0" y="0"/>
                    <wp:lineTo x="21600" y="0"/>
                    <wp:lineTo x="21600" y="21600"/>
                    <wp:lineTo x="0" y="21600"/>
                    <wp:lineTo x="0" y="0"/>
                  </wp:wrapPolygon>
                </wp:wrapTight>
                <wp:docPr id="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32C" w:rsidRDefault="009563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7" type="#_x0000_t202" style="position:absolute;left:0;text-align:left;margin-left:459pt;margin-top:405pt;width:45pt;height:1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PtwIAAME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" filled="f" stroked="f">
                <v:textbox>
                  <w:txbxContent>
                    <w:p w:rsidR="0095632C" w:rsidRDefault="0095632C"/>
                  </w:txbxContent>
                </v:textbox>
                <w10:wrap type="tight"/>
              </v:shape>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column">
                  <wp:posOffset>3771900</wp:posOffset>
                </wp:positionH>
                <wp:positionV relativeFrom="paragraph">
                  <wp:posOffset>7086600</wp:posOffset>
                </wp:positionV>
                <wp:extent cx="2628900" cy="1028700"/>
                <wp:effectExtent l="0" t="0" r="0" b="0"/>
                <wp:wrapTight wrapText="bothSides">
                  <wp:wrapPolygon edited="0">
                    <wp:start x="0" y="0"/>
                    <wp:lineTo x="21600" y="0"/>
                    <wp:lineTo x="21600" y="21600"/>
                    <wp:lineTo x="0" y="21600"/>
                    <wp:lineTo x="0" y="0"/>
                  </wp:wrapPolygon>
                </wp:wrapTight>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32C" w:rsidRDefault="009563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8" type="#_x0000_t202" style="position:absolute;left:0;text-align:left;margin-left:297pt;margin-top:558pt;width:207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lkuQ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" filled="f" stroked="f">
                <v:textbox>
                  <w:txbxContent>
                    <w:p w:rsidR="0095632C" w:rsidRDefault="0095632C"/>
                  </w:txbxContent>
                </v:textbox>
                <w10:wrap type="tight"/>
              </v:shape>
            </w:pict>
          </mc:Fallback>
        </mc:AlternateContent>
      </w:r>
    </w:p>
    <w:sectPr w:rsidR="00B917A1">
      <w:headerReference w:type="default" r:id="rId11"/>
      <w:pgSz w:w="12240" w:h="15840" w:code="1"/>
      <w:pgMar w:top="2700" w:right="1800" w:bottom="16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82B" w:rsidRDefault="006F082B">
      <w:r>
        <w:separator/>
      </w:r>
    </w:p>
  </w:endnote>
  <w:endnote w:type="continuationSeparator" w:id="0">
    <w:p w:rsidR="006F082B" w:rsidRDefault="006F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82B" w:rsidRDefault="006F082B">
      <w:r>
        <w:separator/>
      </w:r>
    </w:p>
  </w:footnote>
  <w:footnote w:type="continuationSeparator" w:id="0">
    <w:p w:rsidR="006F082B" w:rsidRDefault="006F0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32C" w:rsidRDefault="0095632C">
    <w:pPr>
      <w:pStyle w:val="Header"/>
      <w:tabs>
        <w:tab w:val="clear" w:pos="8640"/>
        <w:tab w:val="right" w:pos="9360"/>
      </w:tabs>
      <w:ind w:left="-720" w:right="-720"/>
    </w:pPr>
    <w:r>
      <w:rPr>
        <w:sz w:val="20"/>
      </w:rPr>
      <mc:AlternateContent>
        <mc:Choice Requires="wps">
          <w:drawing>
            <wp:anchor distT="0" distB="0" distL="114300" distR="114300" simplePos="0" relativeHeight="251657728" behindDoc="1" locked="0" layoutInCell="1" allowOverlap="1">
              <wp:simplePos x="0" y="0"/>
              <wp:positionH relativeFrom="column">
                <wp:posOffset>-1143000</wp:posOffset>
              </wp:positionH>
              <wp:positionV relativeFrom="paragraph">
                <wp:posOffset>-457200</wp:posOffset>
              </wp:positionV>
              <wp:extent cx="7782560" cy="10172700"/>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2560" cy="1017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32C" w:rsidRDefault="0095632C">
                          <w:r>
                            <w:rPr>
                              <w:noProof/>
                            </w:rPr>
                            <w:drawing>
                              <wp:inline distT="0" distB="0" distL="0" distR="0" wp14:anchorId="42404412" wp14:editId="36805030">
                                <wp:extent cx="7780020" cy="10163175"/>
                                <wp:effectExtent l="0" t="0" r="0" b="0"/>
                                <wp:docPr id="2" name="图片 1" descr="autumnstat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umnstat4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101631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left:0;text-align:left;margin-left:-90pt;margin-top:-36pt;width:612.8pt;height:8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" filled="f" stroked="f">
              <v:textbox inset="0,0,0,0">
                <w:txbxContent>
                  <w:p w:rsidR="0095632C" w:rsidRDefault="0095632C">
                    <w:r>
                      <w:rPr>
                        <w:noProof/>
                      </w:rPr>
                      <w:drawing>
                        <wp:inline distT="0" distB="0" distL="0" distR="0" wp14:anchorId="42404412" wp14:editId="36805030">
                          <wp:extent cx="7780020" cy="10163175"/>
                          <wp:effectExtent l="0" t="0" r="0" b="0"/>
                          <wp:docPr id="2" name="图片 1" descr="autumnstat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umnstat4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10163175"/>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7A1"/>
    <w:rsid w:val="001414E5"/>
    <w:rsid w:val="00506917"/>
    <w:rsid w:val="006E1713"/>
    <w:rsid w:val="006F082B"/>
    <w:rsid w:val="0095632C"/>
    <w:rsid w:val="00B917A1"/>
    <w:rsid w:val="00BD6F2C"/>
    <w:rsid w:val="00C40F31"/>
    <w:rsid w:val="00D41788"/>
    <w:rsid w:val="00D94C4E"/>
    <w:rsid w:val="00E67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docId w15:val="{5A5C432A-9E81-454E-96A9-27DF883E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7A1"/>
    <w:pPr>
      <w:widowControl w:val="0"/>
      <w:overflowPunct w:val="0"/>
      <w:autoSpaceDE w:val="0"/>
      <w:autoSpaceDN w:val="0"/>
      <w:adjustRightInd w:val="0"/>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tabs>
        <w:tab w:val="center" w:pos="4320"/>
        <w:tab w:val="right" w:pos="8640"/>
      </w:tabs>
      <w:overflowPunct/>
      <w:autoSpaceDE/>
      <w:autoSpaceDN/>
      <w:adjustRightInd/>
    </w:pPr>
    <w:rPr>
      <w:noProof/>
      <w:color w:val="auto"/>
      <w:kern w:val="0"/>
      <w:sz w:val="24"/>
      <w:szCs w:val="24"/>
    </w:rPr>
  </w:style>
  <w:style w:type="paragraph" w:styleId="Footer">
    <w:name w:val="footer"/>
    <w:basedOn w:val="Normal"/>
    <w:semiHidden/>
    <w:pPr>
      <w:widowControl/>
      <w:tabs>
        <w:tab w:val="center" w:pos="4320"/>
        <w:tab w:val="right" w:pos="8640"/>
      </w:tabs>
      <w:overflowPunct/>
      <w:autoSpaceDE/>
      <w:autoSpaceDN/>
      <w:adjustRightInd/>
    </w:pPr>
    <w:rPr>
      <w:noProof/>
      <w:color w:val="auto"/>
      <w:kern w:val="0"/>
      <w:sz w:val="24"/>
      <w:szCs w:val="24"/>
    </w:rPr>
  </w:style>
  <w:style w:type="paragraph" w:styleId="BalloonText">
    <w:name w:val="Balloon Text"/>
    <w:basedOn w:val="Normal"/>
    <w:link w:val="BalloonTextChar"/>
    <w:uiPriority w:val="99"/>
    <w:semiHidden/>
    <w:unhideWhenUsed/>
    <w:rsid w:val="00D417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1788"/>
    <w:rPr>
      <w:rFonts w:ascii="Lucida Grande" w:hAnsi="Lucida Grande" w:cs="Lucida Grande"/>
      <w:color w:val="000000"/>
      <w:kern w:val="28"/>
      <w:sz w:val="18"/>
      <w:szCs w:val="18"/>
    </w:rPr>
  </w:style>
  <w:style w:type="table" w:styleId="TableGrid">
    <w:name w:val="Table Grid"/>
    <w:basedOn w:val="TableNormal"/>
    <w:uiPriority w:val="59"/>
    <w:rsid w:val="006E1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94C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isemanpian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tel:215%20576%205307" TargetMode="External"/><Relationship Id="rId4" Type="http://schemas.openxmlformats.org/officeDocument/2006/relationships/webSettings" Target="webSettings.xml"/><Relationship Id="rId9" Type="http://schemas.openxmlformats.org/officeDocument/2006/relationships/hyperlink" Target="mailto:lancepian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79154-9473-4DE2-B540-4AF4AB30C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PrincessCrafts</Company>
  <LinksUpToDate>false</LinksUpToDate>
  <CharactersWithSpaces>2617</CharactersWithSpaces>
  <SharedDoc>false</SharedDoc>
  <HLinks>
    <vt:vector size="6" baseType="variant">
      <vt:variant>
        <vt:i4>7733319</vt:i4>
      </vt:variant>
      <vt:variant>
        <vt:i4>1043</vt:i4>
      </vt:variant>
      <vt:variant>
        <vt:i4>1025</vt:i4>
      </vt:variant>
      <vt:variant>
        <vt:i4>1</vt:i4>
      </vt:variant>
      <vt:variant>
        <vt:lpwstr>F:\000 Current Sets\stationery\New Folder\dots-tifs\autumnstat458.tif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 chang</dc:creator>
  <cp:lastModifiedBy>z qi</cp:lastModifiedBy>
  <cp:revision>3</cp:revision>
  <cp:lastPrinted>1901-01-01T05:00:00Z</cp:lastPrinted>
  <dcterms:created xsi:type="dcterms:W3CDTF">2016-02-15T23:15:00Z</dcterms:created>
  <dcterms:modified xsi:type="dcterms:W3CDTF">2016-02-20T01:20:00Z</dcterms:modified>
</cp:coreProperties>
</file>